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8554" w14:textId="77777777" w:rsidR="00B26EF3" w:rsidRPr="00B26EF3" w:rsidRDefault="00B26EF3" w:rsidP="00B26EF3">
      <w:pPr>
        <w:spacing w:after="0"/>
        <w:jc w:val="center"/>
      </w:pPr>
    </w:p>
    <w:p w14:paraId="108E563D" w14:textId="6F2B14DE" w:rsidR="003C40E8" w:rsidRDefault="0051247A" w:rsidP="00B26EF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Disney’s Beauty and the Beast</w:t>
      </w:r>
      <w:r w:rsidR="00B26EF3">
        <w:rPr>
          <w:sz w:val="28"/>
          <w:szCs w:val="28"/>
        </w:rPr>
        <w:t xml:space="preserve"> - </w:t>
      </w:r>
      <w:r w:rsidR="003C40E8" w:rsidRPr="00E054CB">
        <w:rPr>
          <w:sz w:val="28"/>
          <w:szCs w:val="28"/>
        </w:rPr>
        <w:t>Audition</w:t>
      </w:r>
      <w:r>
        <w:rPr>
          <w:sz w:val="28"/>
          <w:szCs w:val="28"/>
        </w:rPr>
        <w:t xml:space="preserve"> </w:t>
      </w:r>
      <w:r w:rsidR="003C40E8" w:rsidRPr="00E054CB">
        <w:rPr>
          <w:sz w:val="28"/>
          <w:szCs w:val="28"/>
        </w:rPr>
        <w:t xml:space="preserve">Application Form </w:t>
      </w:r>
    </w:p>
    <w:p w14:paraId="61E321FA" w14:textId="3AF1EE91" w:rsidR="00E054CB" w:rsidRPr="00E054CB" w:rsidRDefault="00E054CB" w:rsidP="00E129EF">
      <w:pPr>
        <w:spacing w:after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(Your personal d</w:t>
      </w:r>
      <w:r w:rsidRPr="00E054CB">
        <w:rPr>
          <w:i/>
          <w:iCs/>
          <w:sz w:val="20"/>
          <w:szCs w:val="20"/>
        </w:rPr>
        <w:t>etails will only be used to contact you in connection with</w:t>
      </w:r>
      <w:r w:rsidR="00501097">
        <w:rPr>
          <w:i/>
          <w:iCs/>
          <w:sz w:val="20"/>
          <w:szCs w:val="20"/>
        </w:rPr>
        <w:t xml:space="preserve"> our production of Disney’s</w:t>
      </w:r>
      <w:r w:rsidRPr="00E054CB">
        <w:rPr>
          <w:i/>
          <w:iCs/>
          <w:sz w:val="20"/>
          <w:szCs w:val="20"/>
        </w:rPr>
        <w:t xml:space="preserve"> </w:t>
      </w:r>
      <w:r w:rsidR="0051247A">
        <w:rPr>
          <w:i/>
          <w:iCs/>
          <w:sz w:val="20"/>
          <w:szCs w:val="20"/>
        </w:rPr>
        <w:t>B</w:t>
      </w:r>
      <w:r w:rsidR="00501097">
        <w:rPr>
          <w:i/>
          <w:iCs/>
          <w:sz w:val="20"/>
          <w:szCs w:val="20"/>
        </w:rPr>
        <w:t>eauty</w:t>
      </w:r>
      <w:r w:rsidR="00671942">
        <w:rPr>
          <w:i/>
          <w:iCs/>
          <w:sz w:val="20"/>
          <w:szCs w:val="20"/>
        </w:rPr>
        <w:t xml:space="preserve"> and</w:t>
      </w:r>
      <w:r w:rsidR="00501097">
        <w:rPr>
          <w:i/>
          <w:iCs/>
          <w:sz w:val="20"/>
          <w:szCs w:val="20"/>
        </w:rPr>
        <w:t xml:space="preserve"> the Beast</w:t>
      </w:r>
      <w:r w:rsidRPr="00E054CB">
        <w:rPr>
          <w:i/>
          <w:iCs/>
          <w:sz w:val="20"/>
          <w:szCs w:val="20"/>
        </w:rPr>
        <w:t xml:space="preserve"> and </w:t>
      </w:r>
      <w:r w:rsidR="00671942">
        <w:rPr>
          <w:i/>
          <w:iCs/>
          <w:sz w:val="20"/>
          <w:szCs w:val="20"/>
        </w:rPr>
        <w:t xml:space="preserve">other </w:t>
      </w:r>
      <w:r w:rsidRPr="00E054CB">
        <w:rPr>
          <w:i/>
          <w:iCs/>
          <w:sz w:val="20"/>
          <w:szCs w:val="20"/>
        </w:rPr>
        <w:t>CSODS matters</w:t>
      </w:r>
      <w:r>
        <w:rPr>
          <w:i/>
          <w:iCs/>
          <w:sz w:val="20"/>
          <w:szCs w:val="20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61"/>
        <w:gridCol w:w="7662"/>
      </w:tblGrid>
      <w:tr w:rsidR="00501097" w14:paraId="7A871DFA" w14:textId="77777777" w:rsidTr="00A625CA">
        <w:trPr>
          <w:trHeight w:val="425"/>
        </w:trPr>
        <w:tc>
          <w:tcPr>
            <w:tcW w:w="1019" w:type="pct"/>
          </w:tcPr>
          <w:p w14:paraId="3E8503A1" w14:textId="2B6C280F" w:rsidR="00501097" w:rsidRDefault="00501097" w:rsidP="003C40E8">
            <w:r>
              <w:t>NAME</w:t>
            </w:r>
          </w:p>
        </w:tc>
        <w:tc>
          <w:tcPr>
            <w:tcW w:w="3981" w:type="pct"/>
          </w:tcPr>
          <w:p w14:paraId="0FE90C3C" w14:textId="77777777" w:rsidR="00501097" w:rsidRDefault="00501097" w:rsidP="003C40E8"/>
        </w:tc>
      </w:tr>
      <w:tr w:rsidR="00501097" w14:paraId="555DEB0E" w14:textId="77777777" w:rsidTr="00A625CA">
        <w:trPr>
          <w:trHeight w:val="425"/>
        </w:trPr>
        <w:tc>
          <w:tcPr>
            <w:tcW w:w="1019" w:type="pct"/>
          </w:tcPr>
          <w:p w14:paraId="2C960B43" w14:textId="2C6EA4C5" w:rsidR="00501097" w:rsidRDefault="00501097" w:rsidP="003C40E8">
            <w:r>
              <w:t>ADDRESS</w:t>
            </w:r>
          </w:p>
        </w:tc>
        <w:tc>
          <w:tcPr>
            <w:tcW w:w="3981" w:type="pct"/>
          </w:tcPr>
          <w:p w14:paraId="133AE488" w14:textId="77777777" w:rsidR="00501097" w:rsidRDefault="00501097" w:rsidP="003C40E8"/>
        </w:tc>
      </w:tr>
      <w:tr w:rsidR="00501097" w14:paraId="48DE6DE5" w14:textId="77777777" w:rsidTr="00A625CA">
        <w:trPr>
          <w:trHeight w:val="425"/>
        </w:trPr>
        <w:tc>
          <w:tcPr>
            <w:tcW w:w="1019" w:type="pct"/>
          </w:tcPr>
          <w:p w14:paraId="0F0F5407" w14:textId="77777777" w:rsidR="00501097" w:rsidRDefault="00501097" w:rsidP="003C40E8"/>
        </w:tc>
        <w:tc>
          <w:tcPr>
            <w:tcW w:w="3981" w:type="pct"/>
          </w:tcPr>
          <w:p w14:paraId="5A173F26" w14:textId="77777777" w:rsidR="00501097" w:rsidRDefault="00501097" w:rsidP="003C40E8"/>
        </w:tc>
      </w:tr>
      <w:tr w:rsidR="00501097" w14:paraId="2C5B64D1" w14:textId="77777777" w:rsidTr="00A625CA">
        <w:trPr>
          <w:trHeight w:val="425"/>
        </w:trPr>
        <w:tc>
          <w:tcPr>
            <w:tcW w:w="1019" w:type="pct"/>
          </w:tcPr>
          <w:p w14:paraId="79489CB6" w14:textId="064810E0" w:rsidR="00501097" w:rsidRDefault="00501097" w:rsidP="003C40E8">
            <w:r>
              <w:t>POSTCODE</w:t>
            </w:r>
          </w:p>
        </w:tc>
        <w:tc>
          <w:tcPr>
            <w:tcW w:w="3981" w:type="pct"/>
          </w:tcPr>
          <w:p w14:paraId="71B0F2B1" w14:textId="77777777" w:rsidR="00501097" w:rsidRDefault="00501097" w:rsidP="003C40E8"/>
        </w:tc>
      </w:tr>
      <w:tr w:rsidR="00501097" w14:paraId="55F3C061" w14:textId="77777777" w:rsidTr="00A625CA">
        <w:trPr>
          <w:trHeight w:val="425"/>
        </w:trPr>
        <w:tc>
          <w:tcPr>
            <w:tcW w:w="1019" w:type="pct"/>
          </w:tcPr>
          <w:p w14:paraId="49376AC9" w14:textId="52430F79" w:rsidR="00501097" w:rsidRDefault="00501097" w:rsidP="003C40E8">
            <w:r>
              <w:t>E-MAIL</w:t>
            </w:r>
          </w:p>
        </w:tc>
        <w:tc>
          <w:tcPr>
            <w:tcW w:w="3981" w:type="pct"/>
          </w:tcPr>
          <w:p w14:paraId="6E087815" w14:textId="77777777" w:rsidR="00501097" w:rsidRDefault="00501097" w:rsidP="003C40E8"/>
        </w:tc>
      </w:tr>
      <w:tr w:rsidR="00501097" w14:paraId="4136698C" w14:textId="77777777" w:rsidTr="00A625CA">
        <w:trPr>
          <w:trHeight w:val="425"/>
        </w:trPr>
        <w:tc>
          <w:tcPr>
            <w:tcW w:w="1019" w:type="pct"/>
          </w:tcPr>
          <w:p w14:paraId="032821BC" w14:textId="0C9AED1C" w:rsidR="00501097" w:rsidRDefault="00501097" w:rsidP="003C40E8">
            <w:r>
              <w:t>TEL No (home)</w:t>
            </w:r>
          </w:p>
        </w:tc>
        <w:tc>
          <w:tcPr>
            <w:tcW w:w="3981" w:type="pct"/>
          </w:tcPr>
          <w:p w14:paraId="35A2CA44" w14:textId="5022DE5B" w:rsidR="00501097" w:rsidRDefault="00501097" w:rsidP="003C40E8"/>
        </w:tc>
      </w:tr>
      <w:tr w:rsidR="00501097" w14:paraId="518F66C5" w14:textId="77777777" w:rsidTr="00A625CA">
        <w:trPr>
          <w:trHeight w:val="425"/>
        </w:trPr>
        <w:tc>
          <w:tcPr>
            <w:tcW w:w="1019" w:type="pct"/>
          </w:tcPr>
          <w:p w14:paraId="708D1365" w14:textId="4F3EED1F" w:rsidR="00501097" w:rsidRDefault="00501097" w:rsidP="00501097">
            <w:pPr>
              <w:tabs>
                <w:tab w:val="left" w:pos="1180"/>
              </w:tabs>
            </w:pPr>
            <w:r>
              <w:t>MOBILE No</w:t>
            </w:r>
          </w:p>
        </w:tc>
        <w:tc>
          <w:tcPr>
            <w:tcW w:w="3981" w:type="pct"/>
          </w:tcPr>
          <w:p w14:paraId="6F2DF7FC" w14:textId="77777777" w:rsidR="00501097" w:rsidRDefault="00501097" w:rsidP="003C40E8"/>
        </w:tc>
      </w:tr>
    </w:tbl>
    <w:p w14:paraId="604178AF" w14:textId="03F1D54A" w:rsidR="006671E3" w:rsidRDefault="00501097" w:rsidP="00671942">
      <w:pPr>
        <w:spacing w:before="120" w:after="120"/>
      </w:pPr>
      <w:r>
        <w:t xml:space="preserve"> </w:t>
      </w:r>
      <w:r w:rsidR="003C40E8">
        <w:t>Do you have any holidays booked during the rehearsal period? If so, please give dates: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3"/>
      </w:tblGrid>
      <w:tr w:rsidR="006671E3" w14:paraId="7D0F2391" w14:textId="77777777" w:rsidTr="00A625CA">
        <w:tc>
          <w:tcPr>
            <w:tcW w:w="5000" w:type="pct"/>
          </w:tcPr>
          <w:p w14:paraId="368CD1A3" w14:textId="42B41ADF" w:rsidR="006671E3" w:rsidRDefault="006671E3" w:rsidP="003C40E8"/>
          <w:p w14:paraId="57734AF3" w14:textId="77777777" w:rsidR="006671E3" w:rsidRDefault="006671E3" w:rsidP="003C40E8"/>
        </w:tc>
      </w:tr>
    </w:tbl>
    <w:p w14:paraId="10262D2C" w14:textId="3D3602E5" w:rsidR="00101968" w:rsidRDefault="003C40E8" w:rsidP="00101968">
      <w:pPr>
        <w:spacing w:before="120" w:after="120"/>
      </w:pPr>
      <w:r>
        <w:t>Bearing in mind that rehearsals will be on Tuesday and Thursday evenings plus a few Sundays, do you have any other commitments which will interfere with rehearsals?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3"/>
      </w:tblGrid>
      <w:tr w:rsidR="00101968" w14:paraId="6F69CCC6" w14:textId="77777777" w:rsidTr="00A625CA">
        <w:tc>
          <w:tcPr>
            <w:tcW w:w="5000" w:type="pct"/>
          </w:tcPr>
          <w:p w14:paraId="53AB6023" w14:textId="77777777" w:rsidR="00101968" w:rsidRDefault="00101968" w:rsidP="003C40E8"/>
          <w:p w14:paraId="5253AEE8" w14:textId="77777777" w:rsidR="00101968" w:rsidRDefault="00101968" w:rsidP="003C40E8"/>
        </w:tc>
      </w:tr>
    </w:tbl>
    <w:p w14:paraId="603519B3" w14:textId="77777777" w:rsidR="003C40E8" w:rsidRDefault="003C40E8" w:rsidP="00101968">
      <w:pPr>
        <w:spacing w:before="120" w:after="120"/>
      </w:pPr>
      <w:r>
        <w:t>For which part or parts would you like to audition?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3"/>
      </w:tblGrid>
      <w:tr w:rsidR="00101968" w14:paraId="5D8D0CB2" w14:textId="77777777" w:rsidTr="00A625CA">
        <w:tc>
          <w:tcPr>
            <w:tcW w:w="5000" w:type="pct"/>
          </w:tcPr>
          <w:p w14:paraId="0668ED7A" w14:textId="77777777" w:rsidR="00101968" w:rsidRDefault="00101968" w:rsidP="003C40E8"/>
          <w:p w14:paraId="41A12173" w14:textId="77777777" w:rsidR="00101968" w:rsidRDefault="00101968" w:rsidP="003C40E8"/>
        </w:tc>
      </w:tr>
    </w:tbl>
    <w:p w14:paraId="402E345B" w14:textId="3E46332B" w:rsidR="003C40E8" w:rsidRDefault="003C40E8" w:rsidP="00101968">
      <w:pPr>
        <w:spacing w:before="120" w:after="120"/>
      </w:pPr>
      <w:r>
        <w:t>Are you willing to be considered for any other part should the panel ask you?</w:t>
      </w:r>
    </w:p>
    <w:p w14:paraId="479B5B34" w14:textId="280DCFEF" w:rsidR="003C40E8" w:rsidRDefault="003C40E8" w:rsidP="003C40E8">
      <w:r>
        <w:t>YES/NO</w:t>
      </w:r>
    </w:p>
    <w:p w14:paraId="34EECF0E" w14:textId="7697B98A" w:rsidR="003C40E8" w:rsidRDefault="003C40E8" w:rsidP="003C40E8">
      <w:r>
        <w:t xml:space="preserve">Are you willing to be considered for ensemble/chorus/dancing should you not be successful in the role for which you have applied? </w:t>
      </w:r>
    </w:p>
    <w:p w14:paraId="35B5ECC7" w14:textId="6F86B55D" w:rsidR="003C40E8" w:rsidRDefault="003C40E8" w:rsidP="003C40E8">
      <w:r>
        <w:t>YES/NO</w:t>
      </w:r>
    </w:p>
    <w:p w14:paraId="520FFFC5" w14:textId="0288BD84" w:rsidR="003C40E8" w:rsidRDefault="003C40E8" w:rsidP="003C40E8">
      <w:r>
        <w:t xml:space="preserve">Please return this form to </w:t>
      </w:r>
      <w:r w:rsidR="00101968">
        <w:t xml:space="preserve">our </w:t>
      </w:r>
      <w:r>
        <w:t xml:space="preserve">Production </w:t>
      </w:r>
      <w:r w:rsidR="0051247A">
        <w:t>Manager</w:t>
      </w:r>
      <w:r w:rsidR="00101968">
        <w:t>s Emma Broughton and Emma Galley</w:t>
      </w:r>
      <w:r w:rsidR="00E129EF">
        <w:t xml:space="preserve"> via </w:t>
      </w:r>
      <w:hyperlink r:id="rId7" w:history="1">
        <w:r w:rsidR="00E129EF" w:rsidRPr="00CB54CC">
          <w:rPr>
            <w:rStyle w:val="Hyperlink"/>
          </w:rPr>
          <w:t>pmcsods@gmail.com</w:t>
        </w:r>
      </w:hyperlink>
      <w:r w:rsidR="00E129EF">
        <w:t xml:space="preserve"> </w:t>
      </w:r>
      <w:r>
        <w:t xml:space="preserve">as soon as you can so that </w:t>
      </w:r>
      <w:r w:rsidR="00101968">
        <w:t xml:space="preserve">they can </w:t>
      </w:r>
      <w:r>
        <w:t>schedule audition times. Latest return</w:t>
      </w:r>
      <w:r w:rsidR="00E129EF">
        <w:t xml:space="preserve"> is</w:t>
      </w:r>
      <w:r>
        <w:t xml:space="preserve"> </w:t>
      </w:r>
      <w:r w:rsidR="0051247A">
        <w:t>Mon</w:t>
      </w:r>
      <w:r>
        <w:t xml:space="preserve">day </w:t>
      </w:r>
      <w:r w:rsidR="0051247A">
        <w:t>10</w:t>
      </w:r>
      <w:r w:rsidRPr="003C40E8">
        <w:rPr>
          <w:vertAlign w:val="superscript"/>
        </w:rPr>
        <w:t>th</w:t>
      </w:r>
      <w:r>
        <w:t xml:space="preserve"> </w:t>
      </w:r>
      <w:r w:rsidR="0051247A">
        <w:t>Novem</w:t>
      </w:r>
      <w:r>
        <w:t>ber 202</w:t>
      </w:r>
      <w:r w:rsidR="0051247A">
        <w:t>5</w:t>
      </w:r>
      <w:r w:rsidR="00E129EF">
        <w:t>.</w:t>
      </w:r>
    </w:p>
    <w:p w14:paraId="2F149413" w14:textId="4D5924A6" w:rsidR="009F60CC" w:rsidRDefault="003C40E8" w:rsidP="003C40E8">
      <w:r w:rsidRPr="003C40E8">
        <w:rPr>
          <w:b/>
          <w:bCs/>
        </w:rPr>
        <w:t xml:space="preserve">Please note that you need to be a </w:t>
      </w:r>
      <w:r w:rsidR="003619CB" w:rsidRPr="003C40E8">
        <w:rPr>
          <w:b/>
          <w:bCs/>
        </w:rPr>
        <w:t>paid-up</w:t>
      </w:r>
      <w:r w:rsidRPr="003C40E8">
        <w:rPr>
          <w:b/>
          <w:bCs/>
        </w:rPr>
        <w:t xml:space="preserve"> Member for the new year to November 202</w:t>
      </w:r>
      <w:r w:rsidR="004142AC">
        <w:rPr>
          <w:b/>
          <w:bCs/>
        </w:rPr>
        <w:t>6</w:t>
      </w:r>
      <w:r w:rsidRPr="003C40E8">
        <w:rPr>
          <w:b/>
          <w:bCs/>
        </w:rPr>
        <w:t xml:space="preserve"> before you audition</w:t>
      </w:r>
      <w:r>
        <w:t xml:space="preserve">. If you are a new Member just joining and you are unsuccessful in being </w:t>
      </w:r>
      <w:proofErr w:type="gramStart"/>
      <w:r>
        <w:t>cast</w:t>
      </w:r>
      <w:proofErr w:type="gramEnd"/>
      <w:r>
        <w:t xml:space="preserve"> you may apply to our Treasurer for a refund of three-quarters of your subscription. (Subscriptions are £</w:t>
      </w:r>
      <w:r w:rsidR="00DF3DD4">
        <w:t>30</w:t>
      </w:r>
      <w:r>
        <w:t xml:space="preserve"> per annum or £</w:t>
      </w:r>
      <w:r w:rsidR="003A5183">
        <w:t>15</w:t>
      </w:r>
      <w:r>
        <w:t xml:space="preserve"> per annum for those unemployed or in full-time education).</w:t>
      </w:r>
    </w:p>
    <w:p w14:paraId="5629416C" w14:textId="397DB964" w:rsidR="00E129EF" w:rsidRPr="00E129EF" w:rsidRDefault="00D41686">
      <w:pPr>
        <w:rPr>
          <w:b/>
          <w:bCs/>
        </w:rPr>
      </w:pPr>
      <w:r w:rsidRPr="00D41686">
        <w:rPr>
          <w:b/>
          <w:bCs/>
        </w:rPr>
        <w:t xml:space="preserve">Please also note that if you are successful in your audition then we </w:t>
      </w:r>
      <w:r w:rsidR="00E129EF">
        <w:rPr>
          <w:b/>
          <w:bCs/>
        </w:rPr>
        <w:t>have</w:t>
      </w:r>
      <w:r w:rsidRPr="00D41686">
        <w:rPr>
          <w:b/>
          <w:bCs/>
        </w:rPr>
        <w:t xml:space="preserve"> a show fee of £</w:t>
      </w:r>
      <w:r w:rsidR="003713F6">
        <w:rPr>
          <w:b/>
          <w:bCs/>
        </w:rPr>
        <w:t>30</w:t>
      </w:r>
      <w:r w:rsidRPr="00D41686">
        <w:rPr>
          <w:b/>
          <w:bCs/>
        </w:rPr>
        <w:t xml:space="preserve"> payable at </w:t>
      </w:r>
      <w:r w:rsidR="003A5183">
        <w:rPr>
          <w:b/>
          <w:bCs/>
        </w:rPr>
        <w:t xml:space="preserve">the </w:t>
      </w:r>
      <w:r w:rsidRPr="00D41686">
        <w:rPr>
          <w:b/>
          <w:bCs/>
        </w:rPr>
        <w:t>first rehearsal in January or via BAC</w:t>
      </w:r>
      <w:r w:rsidR="003A5183">
        <w:rPr>
          <w:b/>
          <w:bCs/>
        </w:rPr>
        <w:t>S</w:t>
      </w:r>
      <w:r w:rsidRPr="00D41686">
        <w:rPr>
          <w:b/>
          <w:bCs/>
        </w:rPr>
        <w:t xml:space="preserve"> to the CSODS bank account</w:t>
      </w:r>
      <w:r w:rsidR="00E129EF">
        <w:rPr>
          <w:b/>
          <w:bCs/>
        </w:rPr>
        <w:t>.</w:t>
      </w:r>
      <w:r w:rsidR="00E129EF">
        <w:rPr>
          <w:b/>
          <w:bCs/>
          <w:u w:val="single"/>
        </w:rPr>
        <w:br w:type="page"/>
      </w:r>
    </w:p>
    <w:p w14:paraId="72B51C29" w14:textId="77777777" w:rsidR="00E129EF" w:rsidRDefault="00E129EF" w:rsidP="00E129EF">
      <w:pPr>
        <w:jc w:val="center"/>
        <w:rPr>
          <w:b/>
          <w:bCs/>
          <w:u w:val="single"/>
        </w:rPr>
      </w:pPr>
    </w:p>
    <w:p w14:paraId="514190F5" w14:textId="5D647A4F" w:rsidR="00C236C5" w:rsidRDefault="00C236C5" w:rsidP="00E129EF">
      <w:pPr>
        <w:jc w:val="center"/>
        <w:rPr>
          <w:b/>
          <w:bCs/>
          <w:u w:val="single"/>
        </w:rPr>
      </w:pPr>
      <w:r w:rsidRPr="00C236C5">
        <w:rPr>
          <w:b/>
          <w:bCs/>
          <w:u w:val="single"/>
        </w:rPr>
        <w:t>Characters</w:t>
      </w:r>
    </w:p>
    <w:p w14:paraId="743A9E8A" w14:textId="552242B2" w:rsidR="0051247A" w:rsidRDefault="0051247A" w:rsidP="0051247A">
      <w:r w:rsidRPr="004142AC">
        <w:rPr>
          <w:b/>
          <w:bCs/>
        </w:rPr>
        <w:t>Belle</w:t>
      </w:r>
      <w:r>
        <w:t xml:space="preserve"> - A young woman with an independent spirit and a love of reading - playing age 20-25</w:t>
      </w:r>
    </w:p>
    <w:p w14:paraId="5D9FDDFA" w14:textId="1E658839" w:rsidR="0051247A" w:rsidRDefault="0051247A" w:rsidP="0051247A">
      <w:r w:rsidRPr="004142AC">
        <w:rPr>
          <w:b/>
          <w:bCs/>
        </w:rPr>
        <w:t>Beast</w:t>
      </w:r>
      <w:r>
        <w:t xml:space="preserve"> - The cursed Prince and master of the castle - playing age 30-40</w:t>
      </w:r>
    </w:p>
    <w:p w14:paraId="5F5CA12D" w14:textId="3827B937" w:rsidR="0051247A" w:rsidRDefault="0051247A" w:rsidP="0051247A">
      <w:r w:rsidRPr="004142AC">
        <w:rPr>
          <w:b/>
          <w:bCs/>
        </w:rPr>
        <w:t>Maurice</w:t>
      </w:r>
      <w:r>
        <w:t xml:space="preserve"> - Belle’s slightly addled genius inventor father - playing age 55-65</w:t>
      </w:r>
    </w:p>
    <w:p w14:paraId="408108C0" w14:textId="66F949E5" w:rsidR="0051247A" w:rsidRDefault="0051247A" w:rsidP="0051247A">
      <w:r w:rsidRPr="004142AC">
        <w:rPr>
          <w:b/>
          <w:bCs/>
        </w:rPr>
        <w:t>Gaston</w:t>
      </w:r>
      <w:r>
        <w:t xml:space="preserve"> - A rude, narcissistic hunter who assumes the world belongs to him - playing age 30-40</w:t>
      </w:r>
    </w:p>
    <w:p w14:paraId="0541D27B" w14:textId="0494CB02" w:rsidR="0051247A" w:rsidRDefault="0051247A" w:rsidP="0051247A">
      <w:proofErr w:type="spellStart"/>
      <w:r w:rsidRPr="004142AC">
        <w:rPr>
          <w:b/>
          <w:bCs/>
        </w:rPr>
        <w:t>Lefou</w:t>
      </w:r>
      <w:proofErr w:type="spellEnd"/>
      <w:r>
        <w:t xml:space="preserve"> - Gaston’s fawning friend, not too bright! playing age 25-35</w:t>
      </w:r>
    </w:p>
    <w:p w14:paraId="7D6518B3" w14:textId="7A123560" w:rsidR="0051247A" w:rsidRDefault="0051247A" w:rsidP="0051247A">
      <w:r w:rsidRPr="004142AC">
        <w:rPr>
          <w:b/>
          <w:bCs/>
        </w:rPr>
        <w:t>Le</w:t>
      </w:r>
      <w:r w:rsidR="00041CAE">
        <w:rPr>
          <w:b/>
          <w:bCs/>
        </w:rPr>
        <w:t>s</w:t>
      </w:r>
      <w:r w:rsidRPr="004142AC">
        <w:rPr>
          <w:b/>
          <w:bCs/>
        </w:rPr>
        <w:t xml:space="preserve"> Filles De La Ville</w:t>
      </w:r>
      <w:r>
        <w:t xml:space="preserve"> - A trio of Gaston’s fanatical female followers who energetically pursue him in the hopes of winning his love</w:t>
      </w:r>
    </w:p>
    <w:p w14:paraId="5E1D0907" w14:textId="458593CB" w:rsidR="0051247A" w:rsidRDefault="0051247A" w:rsidP="0051247A">
      <w:r w:rsidRPr="004142AC">
        <w:rPr>
          <w:b/>
          <w:bCs/>
        </w:rPr>
        <w:t>Lumiere</w:t>
      </w:r>
      <w:r>
        <w:t xml:space="preserve"> - A charming French valet who fancies himself as a </w:t>
      </w:r>
      <w:proofErr w:type="gramStart"/>
      <w:r>
        <w:t>ladies</w:t>
      </w:r>
      <w:proofErr w:type="gramEnd"/>
      <w:r>
        <w:t xml:space="preserve"> man; becomes a candelabra - playing age 35-45</w:t>
      </w:r>
    </w:p>
    <w:p w14:paraId="0D5AE225" w14:textId="3083B4C1" w:rsidR="0051247A" w:rsidRDefault="0051247A" w:rsidP="0051247A">
      <w:proofErr w:type="spellStart"/>
      <w:r w:rsidRPr="004142AC">
        <w:rPr>
          <w:b/>
          <w:bCs/>
        </w:rPr>
        <w:t>Cogsworth</w:t>
      </w:r>
      <w:proofErr w:type="spellEnd"/>
      <w:r>
        <w:t xml:space="preserve"> - An officious, excitable, English major-domo; becomes a mantle clock - playing age 40-55</w:t>
      </w:r>
    </w:p>
    <w:p w14:paraId="58FDA3C2" w14:textId="47BA1A11" w:rsidR="0051247A" w:rsidRDefault="0051247A" w:rsidP="0051247A">
      <w:r w:rsidRPr="004142AC">
        <w:rPr>
          <w:b/>
          <w:bCs/>
        </w:rPr>
        <w:t>Mrs. Potts</w:t>
      </w:r>
      <w:r>
        <w:t xml:space="preserve"> - A kind-hearted head of the kitchen staff and mother to chip; becomes a teapot - playing age 45-55</w:t>
      </w:r>
    </w:p>
    <w:p w14:paraId="7141DBCD" w14:textId="4986E2BB" w:rsidR="0051247A" w:rsidRDefault="0051247A" w:rsidP="0051247A">
      <w:r w:rsidRPr="004142AC">
        <w:rPr>
          <w:b/>
          <w:bCs/>
        </w:rPr>
        <w:t>Chip</w:t>
      </w:r>
      <w:r>
        <w:t xml:space="preserve"> - Mrs. Potts’ hopeful son; becomes a teacup - playing age 7-10</w:t>
      </w:r>
    </w:p>
    <w:p w14:paraId="6497ADCE" w14:textId="56B4F0A1" w:rsidR="0051247A" w:rsidRDefault="0051247A" w:rsidP="0051247A">
      <w:r w:rsidRPr="004142AC">
        <w:rPr>
          <w:b/>
          <w:bCs/>
        </w:rPr>
        <w:t>Madame De La Grande Bouche</w:t>
      </w:r>
      <w:r>
        <w:t xml:space="preserve"> - A grand, larger-than-life opera singer; becomes a wardrobe - playing age 40-55</w:t>
      </w:r>
    </w:p>
    <w:p w14:paraId="01957B19" w14:textId="76804260" w:rsidR="0051247A" w:rsidRDefault="0051247A" w:rsidP="0051247A">
      <w:r w:rsidRPr="004142AC">
        <w:rPr>
          <w:b/>
          <w:bCs/>
        </w:rPr>
        <w:t>Babette</w:t>
      </w:r>
      <w:r>
        <w:t xml:space="preserve"> - A flirtatious maid; becomes a feather duster - playing age 25-35</w:t>
      </w:r>
    </w:p>
    <w:p w14:paraId="423105BB" w14:textId="317F60AD" w:rsidR="0051247A" w:rsidRDefault="0051247A" w:rsidP="0051247A">
      <w:r w:rsidRPr="004142AC">
        <w:rPr>
          <w:b/>
          <w:bCs/>
        </w:rPr>
        <w:t>Monsieur D’arque</w:t>
      </w:r>
      <w:r>
        <w:t xml:space="preserve"> - Proprietor of the local insane asylum - playing age 35-55</w:t>
      </w:r>
    </w:p>
    <w:p w14:paraId="6FDDDB7E" w14:textId="7EAC93CD" w:rsidR="0051247A" w:rsidRDefault="0051247A" w:rsidP="0051247A">
      <w:r w:rsidRPr="004142AC">
        <w:rPr>
          <w:b/>
          <w:bCs/>
        </w:rPr>
        <w:t>Villagers and Castle Staff</w:t>
      </w:r>
      <w:r>
        <w:t xml:space="preserve"> - includes Shepherd, Marie, Tavern Master, Laundry Lady, Baker, Milkmaid etc</w:t>
      </w:r>
    </w:p>
    <w:p w14:paraId="35C23BEE" w14:textId="3DAF2033" w:rsidR="0051247A" w:rsidRDefault="0051247A" w:rsidP="0051247A">
      <w:r w:rsidRPr="004142AC">
        <w:rPr>
          <w:b/>
          <w:bCs/>
        </w:rPr>
        <w:t>Narrator</w:t>
      </w:r>
      <w:r>
        <w:t xml:space="preserve"> - Begins the tale of the young Prince who became a beast</w:t>
      </w:r>
    </w:p>
    <w:p w14:paraId="4F29051A" w14:textId="0273209E" w:rsidR="0051247A" w:rsidRDefault="0051247A" w:rsidP="0051247A">
      <w:r w:rsidRPr="004142AC">
        <w:rPr>
          <w:b/>
          <w:bCs/>
        </w:rPr>
        <w:t>Young Prince</w:t>
      </w:r>
      <w:r>
        <w:t xml:space="preserve"> - A spoiled orphaned young man</w:t>
      </w:r>
    </w:p>
    <w:p w14:paraId="179B1020" w14:textId="15B709F2" w:rsidR="0051247A" w:rsidRDefault="0051247A" w:rsidP="0051247A">
      <w:r w:rsidRPr="004142AC">
        <w:rPr>
          <w:b/>
          <w:bCs/>
        </w:rPr>
        <w:t>Old Beggar Woman</w:t>
      </w:r>
      <w:r>
        <w:t xml:space="preserve"> - An enchantress in disguise - would ideally suit a strong dancer</w:t>
      </w:r>
    </w:p>
    <w:p w14:paraId="41CF869E" w14:textId="2B326EB0" w:rsidR="003619CB" w:rsidRPr="004142AC" w:rsidRDefault="0051247A" w:rsidP="000227B5">
      <w:pPr>
        <w:rPr>
          <w:b/>
          <w:bCs/>
        </w:rPr>
      </w:pPr>
      <w:r w:rsidRPr="004142AC">
        <w:rPr>
          <w:b/>
          <w:bCs/>
        </w:rPr>
        <w:t>Wolves</w:t>
      </w:r>
    </w:p>
    <w:p w14:paraId="38298079" w14:textId="77777777" w:rsidR="00E129EF" w:rsidRDefault="00E129E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0751F71" w14:textId="77777777" w:rsidR="00B26EF3" w:rsidRDefault="00B26EF3" w:rsidP="00C236C5">
      <w:pPr>
        <w:jc w:val="center"/>
        <w:rPr>
          <w:b/>
          <w:bCs/>
          <w:u w:val="single"/>
        </w:rPr>
      </w:pPr>
    </w:p>
    <w:p w14:paraId="269477FD" w14:textId="179D8146" w:rsidR="00C236C5" w:rsidRDefault="00C236C5" w:rsidP="00C236C5">
      <w:pPr>
        <w:jc w:val="center"/>
        <w:rPr>
          <w:b/>
          <w:bCs/>
          <w:u w:val="single"/>
        </w:rPr>
      </w:pPr>
      <w:r w:rsidRPr="00C236C5">
        <w:rPr>
          <w:b/>
          <w:bCs/>
          <w:u w:val="single"/>
        </w:rPr>
        <w:t>AUDITIONS</w:t>
      </w:r>
    </w:p>
    <w:p w14:paraId="4DC5A41A" w14:textId="64D69B6E" w:rsidR="00C236C5" w:rsidRDefault="00C236C5" w:rsidP="00C236C5">
      <w:pPr>
        <w:jc w:val="center"/>
      </w:pPr>
      <w:r>
        <w:t xml:space="preserve">Sunday </w:t>
      </w:r>
      <w:r w:rsidR="005D6811">
        <w:t>1</w:t>
      </w:r>
      <w:r w:rsidR="0051247A">
        <w:t>6</w:t>
      </w:r>
      <w:r w:rsidR="005D6811" w:rsidRPr="005D6811">
        <w:rPr>
          <w:vertAlign w:val="superscript"/>
        </w:rPr>
        <w:t>th</w:t>
      </w:r>
      <w:r w:rsidR="005D6811">
        <w:t xml:space="preserve"> </w:t>
      </w:r>
      <w:r w:rsidR="0051247A">
        <w:t>Novem</w:t>
      </w:r>
      <w:r w:rsidR="005D6811">
        <w:t>ber</w:t>
      </w:r>
      <w:r>
        <w:t xml:space="preserve"> 202</w:t>
      </w:r>
      <w:r w:rsidR="0051247A">
        <w:t>5</w:t>
      </w:r>
    </w:p>
    <w:p w14:paraId="021D0334" w14:textId="3066D187" w:rsidR="000C34C5" w:rsidRDefault="00C236C5" w:rsidP="00C236C5">
      <w:r>
        <w:t>09:00</w:t>
      </w:r>
      <w:r w:rsidR="0051247A">
        <w:t xml:space="preserve"> –</w:t>
      </w:r>
      <w:r>
        <w:t xml:space="preserve"> </w:t>
      </w:r>
      <w:r w:rsidR="000676B0">
        <w:t xml:space="preserve">13:30 – </w:t>
      </w:r>
      <w:r w:rsidR="000C34C5">
        <w:t>C</w:t>
      </w:r>
      <w:r w:rsidR="000676B0">
        <w:t>haracter auditions – All singing will be done first and then we will move to the dialogue where there will be some auditions with multiple characters involved</w:t>
      </w:r>
      <w:r w:rsidR="000C34C5">
        <w:t>, so you will be required to remain.</w:t>
      </w:r>
    </w:p>
    <w:p w14:paraId="44B752F3" w14:textId="337F2838" w:rsidR="00C236C5" w:rsidRDefault="000676B0" w:rsidP="00C236C5">
      <w:r>
        <w:t xml:space="preserve">13:30 - Lunch  </w:t>
      </w:r>
    </w:p>
    <w:p w14:paraId="2480152A" w14:textId="6F6E6C25" w:rsidR="000676B0" w:rsidRDefault="000676B0" w:rsidP="000676B0">
      <w:r>
        <w:t>14:30 – Dance - To be run by Georgie assisted by Georgia</w:t>
      </w:r>
    </w:p>
    <w:p w14:paraId="7CB937D7" w14:textId="41C541EB" w:rsidR="000676B0" w:rsidRDefault="000676B0" w:rsidP="00C236C5">
      <w:r>
        <w:t>15:30 – Small part singing - including</w:t>
      </w:r>
      <w:r w:rsidRPr="000676B0">
        <w:t xml:space="preserve"> Le</w:t>
      </w:r>
      <w:r w:rsidR="00343D87">
        <w:t>s</w:t>
      </w:r>
      <w:r w:rsidRPr="000676B0">
        <w:t xml:space="preserve"> Filles De </w:t>
      </w:r>
      <w:r w:rsidR="00343D87">
        <w:t xml:space="preserve">La </w:t>
      </w:r>
      <w:r w:rsidRPr="000676B0">
        <w:t>V</w:t>
      </w:r>
      <w:r w:rsidR="00343D87">
        <w:t>ille</w:t>
      </w:r>
      <w:r>
        <w:t xml:space="preserve"> and </w:t>
      </w:r>
      <w:r w:rsidRPr="000676B0">
        <w:t xml:space="preserve">All named Villagers </w:t>
      </w:r>
      <w:r w:rsidR="000C34C5">
        <w:t>–</w:t>
      </w:r>
      <w:r>
        <w:t xml:space="preserve"> </w:t>
      </w:r>
      <w:r w:rsidR="000C34C5">
        <w:t>you must sing i</w:t>
      </w:r>
      <w:r>
        <w:t>ndividual</w:t>
      </w:r>
      <w:r w:rsidR="000C34C5">
        <w:t>ly</w:t>
      </w:r>
      <w:r>
        <w:t xml:space="preserve"> to be considered for these roles – please state on your audition form</w:t>
      </w:r>
    </w:p>
    <w:p w14:paraId="554E0241" w14:textId="37EA047F" w:rsidR="00C368D9" w:rsidRDefault="000676B0" w:rsidP="00C236C5">
      <w:r>
        <w:t>16:</w:t>
      </w:r>
      <w:r w:rsidR="000C34C5">
        <w:t>15</w:t>
      </w:r>
      <w:r w:rsidR="00C236C5">
        <w:t xml:space="preserve"> </w:t>
      </w:r>
      <w:r>
        <w:t>–</w:t>
      </w:r>
      <w:r w:rsidR="00C236C5">
        <w:t xml:space="preserve"> </w:t>
      </w:r>
      <w:r>
        <w:t>Ensemble s</w:t>
      </w:r>
      <w:r w:rsidR="00C236C5">
        <w:t xml:space="preserve">inging – You may choose to come in to sing your song in 2’s or 3’s </w:t>
      </w:r>
      <w:r w:rsidR="008377A3">
        <w:t>– please state on your audition form</w:t>
      </w:r>
    </w:p>
    <w:p w14:paraId="0966AE60" w14:textId="433C465B" w:rsidR="00C236C5" w:rsidRDefault="00C236C5" w:rsidP="00C236C5"/>
    <w:p w14:paraId="7A63F4B6" w14:textId="56C20CC7" w:rsidR="00C236C5" w:rsidRDefault="00C236C5" w:rsidP="00DB2FB3">
      <w:pPr>
        <w:spacing w:after="120"/>
        <w:jc w:val="center"/>
        <w:rPr>
          <w:b/>
          <w:bCs/>
          <w:u w:val="single"/>
        </w:rPr>
      </w:pPr>
      <w:r w:rsidRPr="00B26EF3">
        <w:rPr>
          <w:b/>
          <w:bCs/>
          <w:u w:val="single"/>
        </w:rPr>
        <w:t>Audition pieces</w:t>
      </w:r>
    </w:p>
    <w:p w14:paraId="2CD34D7D" w14:textId="77777777" w:rsidR="00DB2FB3" w:rsidRPr="00B26EF3" w:rsidRDefault="00DB2FB3" w:rsidP="00DB2FB3">
      <w:pPr>
        <w:spacing w:after="0"/>
        <w:jc w:val="center"/>
        <w:rPr>
          <w:b/>
          <w:bCs/>
          <w:u w:val="single"/>
        </w:rPr>
      </w:pPr>
    </w:p>
    <w:tbl>
      <w:tblPr>
        <w:tblW w:w="9419" w:type="dxa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2409"/>
        <w:gridCol w:w="1985"/>
        <w:gridCol w:w="1769"/>
      </w:tblGrid>
      <w:tr w:rsidR="00343D87" w:rsidRPr="000227B5" w14:paraId="725497B4" w14:textId="77777777" w:rsidTr="00DB2FB3">
        <w:trPr>
          <w:trHeight w:val="3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0C8A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Character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812A" w14:textId="1E1B8D82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Song </w:t>
            </w:r>
            <w:r w:rsidRPr="000C34C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06C8" w14:textId="3FD87A1B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Song </w:t>
            </w:r>
            <w:r w:rsidRPr="000C34C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Title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F2B6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Audition requirement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F19B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343D87" w:rsidRPr="000227B5" w14:paraId="0FE50337" w14:textId="77777777" w:rsidTr="00DB2FB3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D0C6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Belle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97CC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283B" w14:textId="67686E55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 xml:space="preserve">Belle - </w:t>
            </w:r>
            <w:r w:rsidR="00DB2FB3" w:rsidRPr="000C34C5">
              <w:rPr>
                <w:rFonts w:eastAsia="Times New Roman" w:cstheme="minorHAnsi"/>
                <w:color w:val="000000"/>
                <w:lang w:eastAsia="en-GB"/>
              </w:rPr>
              <w:t>reprise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1EF8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Whole song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1180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343D87" w:rsidRPr="000227B5" w14:paraId="55BF60DB" w14:textId="77777777" w:rsidTr="00DB2FB3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12CB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Belle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A6A7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09DD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Change in 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6224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Whole song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C67C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Google Susan Egan</w:t>
            </w:r>
          </w:p>
        </w:tc>
      </w:tr>
      <w:tr w:rsidR="00343D87" w:rsidRPr="000227B5" w14:paraId="2F20EF39" w14:textId="77777777" w:rsidTr="00DB2FB3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9B49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Beast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FEC7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0F94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If I can't love her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8CAA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Whole song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1ED1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343D87" w:rsidRPr="000227B5" w14:paraId="06EA98CF" w14:textId="77777777" w:rsidTr="00DB2FB3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397F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Beast and Belle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46F3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D69B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Something there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DB97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Bar 5 to 36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FD41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343D87" w:rsidRPr="000227B5" w14:paraId="65035B22" w14:textId="77777777" w:rsidTr="00DB2FB3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E9C7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Maurice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2FC4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4 ALT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4467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Matter What - Page 195 of Script/Score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E0DC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Bar 24 to bar 54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2FAA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343D87" w:rsidRPr="000227B5" w14:paraId="21055598" w14:textId="77777777" w:rsidTr="00DB2FB3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010A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Gaston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D591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E926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4FF7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Whole song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85A1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343D87" w:rsidRPr="000227B5" w14:paraId="7B01D1C2" w14:textId="77777777" w:rsidTr="00DB2FB3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7578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Le Fou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4005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DBD4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Gaston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2FF5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Bar 13 to bar 103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789D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343D87" w:rsidRPr="000227B5" w14:paraId="162AB286" w14:textId="77777777" w:rsidTr="00DB2FB3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B6D5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Lumiere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8182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1C1D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Be our Guest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4DBD" w14:textId="65795A4B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Bar</w:t>
            </w:r>
            <w:r w:rsidR="00AA3F6D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0C34C5">
              <w:rPr>
                <w:rFonts w:eastAsia="Times New Roman" w:cstheme="minorHAnsi"/>
                <w:color w:val="000000"/>
                <w:lang w:eastAsia="en-GB"/>
              </w:rPr>
              <w:t>1 to bar 64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3742" w14:textId="129690D0" w:rsidR="00343D87" w:rsidRPr="000C34C5" w:rsidRDefault="003C5180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Including dialogue at start “It is</w:t>
            </w:r>
            <w:r w:rsidR="00DB2FB3">
              <w:rPr>
                <w:rFonts w:eastAsia="Times New Roman" w:cstheme="minorHAnsi"/>
                <w:color w:val="000000"/>
                <w:lang w:eastAsia="en-GB"/>
              </w:rPr>
              <w:t xml:space="preserve"> with </w:t>
            </w:r>
            <w:r>
              <w:rPr>
                <w:rFonts w:eastAsia="Times New Roman" w:cstheme="minorHAnsi"/>
                <w:color w:val="000000"/>
                <w:lang w:eastAsia="en-GB"/>
              </w:rPr>
              <w:t>…”</w:t>
            </w:r>
          </w:p>
        </w:tc>
      </w:tr>
      <w:tr w:rsidR="00343D87" w:rsidRPr="000227B5" w14:paraId="2175EF62" w14:textId="77777777" w:rsidTr="00DB2FB3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8675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Mrs Potts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CEBA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7D33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Beauty and the Beast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003F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Bar 9 to 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27E2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343D87" w:rsidRPr="000227B5" w14:paraId="374E4B69" w14:textId="77777777" w:rsidTr="00DB2FB3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33C1" w14:textId="13C57841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 xml:space="preserve">Madame </w:t>
            </w:r>
            <w:r w:rsidR="003D41A8">
              <w:rPr>
                <w:rFonts w:eastAsia="Times New Roman" w:cstheme="minorHAnsi"/>
                <w:color w:val="000000"/>
                <w:lang w:eastAsia="en-GB"/>
              </w:rPr>
              <w:t>and</w:t>
            </w:r>
            <w:r w:rsidRPr="000C34C5">
              <w:rPr>
                <w:rFonts w:eastAsia="Times New Roman" w:cstheme="minorHAnsi"/>
                <w:color w:val="000000"/>
                <w:lang w:eastAsia="en-GB"/>
              </w:rPr>
              <w:t xml:space="preserve"> Mrs Potts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F3F8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8A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33B5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 xml:space="preserve">Home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6C96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Bar 7 to Bar 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9B6B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DB2FB3" w:rsidRPr="000227B5" w14:paraId="1B8D7BF9" w14:textId="77777777" w:rsidTr="00DB2FB3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7FAD" w14:textId="77777777" w:rsidR="00DB2FB3" w:rsidRPr="000C34C5" w:rsidRDefault="00DB2FB3" w:rsidP="007938E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Les Filles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De</w:t>
            </w:r>
            <w:r w:rsidRPr="000C34C5">
              <w:rPr>
                <w:rFonts w:eastAsia="Times New Roman" w:cstheme="minorHAnsi"/>
                <w:color w:val="000000"/>
                <w:lang w:eastAsia="en-GB"/>
              </w:rPr>
              <w:t xml:space="preserve"> La Ville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C7E5" w14:textId="77777777" w:rsidR="00DB2FB3" w:rsidRPr="000C34C5" w:rsidRDefault="00DB2FB3" w:rsidP="007938E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70EF" w14:textId="77777777" w:rsidR="00DB2FB3" w:rsidRPr="000C34C5" w:rsidRDefault="00DB2FB3" w:rsidP="007938E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Belle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6B60" w14:textId="77777777" w:rsidR="00DB2FB3" w:rsidRPr="000C34C5" w:rsidRDefault="00DB2FB3" w:rsidP="007938E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Bar 233 to bar 249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0097" w14:textId="77777777" w:rsidR="00DB2FB3" w:rsidRPr="000C34C5" w:rsidRDefault="00DB2FB3" w:rsidP="007938E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343D87" w:rsidRPr="000227B5" w14:paraId="17B21BF6" w14:textId="77777777" w:rsidTr="00DB2FB3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D86E" w14:textId="3163BAD5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Small Parts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including Babette and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Cogsworth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D9B4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ADD9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Be our Guest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4767" w14:textId="605E9144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Bar 94 to Bar 12</w:t>
            </w:r>
            <w:r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37FF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To sing on own</w:t>
            </w:r>
          </w:p>
        </w:tc>
      </w:tr>
      <w:tr w:rsidR="00343D87" w:rsidRPr="000227B5" w14:paraId="058E5F80" w14:textId="77777777" w:rsidTr="00DB2FB3">
        <w:trPr>
          <w:trHeight w:val="3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7C8B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Ensemble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B197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No 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D87A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Be our Guest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AC5F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Bar 94 to Bar 127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6925" w14:textId="77777777" w:rsidR="00343D87" w:rsidRPr="000C34C5" w:rsidRDefault="00343D87" w:rsidP="000C3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C34C5">
              <w:rPr>
                <w:rFonts w:eastAsia="Times New Roman" w:cstheme="minorHAnsi"/>
                <w:color w:val="000000"/>
                <w:lang w:eastAsia="en-GB"/>
              </w:rPr>
              <w:t>Can sing in groups of 2's/3's</w:t>
            </w:r>
          </w:p>
        </w:tc>
      </w:tr>
    </w:tbl>
    <w:p w14:paraId="5984E1FD" w14:textId="77777777" w:rsidR="000C34C5" w:rsidRDefault="000C34C5" w:rsidP="00C236C5"/>
    <w:p w14:paraId="52D3359A" w14:textId="7BB6F94A" w:rsidR="000227B5" w:rsidRDefault="00E129EF" w:rsidP="00C236C5">
      <w:r>
        <w:br w:type="page"/>
      </w:r>
    </w:p>
    <w:p w14:paraId="05DA0279" w14:textId="77777777" w:rsidR="00B26EF3" w:rsidRDefault="00B26EF3" w:rsidP="00C236C5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7"/>
        <w:gridCol w:w="4820"/>
      </w:tblGrid>
      <w:tr w:rsidR="00527669" w:rsidRPr="00B26EF3" w14:paraId="53719B9B" w14:textId="77777777" w:rsidTr="00527669">
        <w:trPr>
          <w:trHeight w:val="320"/>
        </w:trPr>
        <w:tc>
          <w:tcPr>
            <w:tcW w:w="3256" w:type="dxa"/>
            <w:noWrap/>
            <w:vAlign w:val="bottom"/>
            <w:hideMark/>
          </w:tcPr>
          <w:p w14:paraId="38BF5408" w14:textId="77777777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Character</w:t>
            </w:r>
          </w:p>
        </w:tc>
        <w:tc>
          <w:tcPr>
            <w:tcW w:w="1417" w:type="dxa"/>
            <w:noWrap/>
            <w:vAlign w:val="bottom"/>
            <w:hideMark/>
          </w:tcPr>
          <w:p w14:paraId="7DDBDCFD" w14:textId="3B6C5830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Dialogue </w:t>
            </w:r>
            <w:r w:rsidRPr="00B26EF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Page/no</w:t>
            </w:r>
          </w:p>
        </w:tc>
        <w:tc>
          <w:tcPr>
            <w:tcW w:w="4820" w:type="dxa"/>
            <w:noWrap/>
            <w:vAlign w:val="bottom"/>
            <w:hideMark/>
          </w:tcPr>
          <w:p w14:paraId="76B9DD74" w14:textId="77777777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Detail</w:t>
            </w:r>
          </w:p>
        </w:tc>
      </w:tr>
      <w:tr w:rsidR="00AA3F6D" w:rsidRPr="00B26EF3" w14:paraId="280B0A46" w14:textId="77777777" w:rsidTr="007938EC">
        <w:trPr>
          <w:trHeight w:val="320"/>
        </w:trPr>
        <w:tc>
          <w:tcPr>
            <w:tcW w:w="3256" w:type="dxa"/>
            <w:noWrap/>
            <w:vAlign w:val="bottom"/>
            <w:hideMark/>
          </w:tcPr>
          <w:p w14:paraId="38072E0A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Narrator</w:t>
            </w:r>
          </w:p>
        </w:tc>
        <w:tc>
          <w:tcPr>
            <w:tcW w:w="1417" w:type="dxa"/>
            <w:noWrap/>
            <w:vAlign w:val="bottom"/>
            <w:hideMark/>
          </w:tcPr>
          <w:p w14:paraId="067DFAA5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Page 1</w:t>
            </w:r>
          </w:p>
        </w:tc>
        <w:tc>
          <w:tcPr>
            <w:tcW w:w="4820" w:type="dxa"/>
            <w:noWrap/>
            <w:vAlign w:val="bottom"/>
            <w:hideMark/>
          </w:tcPr>
          <w:p w14:paraId="2A054A95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"Once Upon a time" to "beautiful enchantress"</w:t>
            </w:r>
          </w:p>
        </w:tc>
      </w:tr>
      <w:tr w:rsidR="00527669" w:rsidRPr="00B26EF3" w14:paraId="07FA2A7E" w14:textId="77777777" w:rsidTr="00527669">
        <w:trPr>
          <w:trHeight w:val="320"/>
        </w:trPr>
        <w:tc>
          <w:tcPr>
            <w:tcW w:w="3256" w:type="dxa"/>
            <w:noWrap/>
            <w:vAlign w:val="bottom"/>
            <w:hideMark/>
          </w:tcPr>
          <w:p w14:paraId="486B7BE0" w14:textId="6E299F88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Belle, Gaston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Lefou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Maurice</w:t>
            </w:r>
          </w:p>
        </w:tc>
        <w:tc>
          <w:tcPr>
            <w:tcW w:w="1417" w:type="dxa"/>
            <w:noWrap/>
            <w:vAlign w:val="bottom"/>
            <w:hideMark/>
          </w:tcPr>
          <w:p w14:paraId="5876F3A1" w14:textId="71A3C0B3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Page 9-1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20" w:type="dxa"/>
            <w:noWrap/>
            <w:vAlign w:val="bottom"/>
            <w:hideMark/>
          </w:tcPr>
          <w:p w14:paraId="666D3E41" w14:textId="3769E9B5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"Hello Belle" to "</w:t>
            </w: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My Daughter odd, </w:t>
            </w:r>
            <w:proofErr w:type="gramStart"/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Now</w:t>
            </w:r>
            <w:proofErr w:type="gramEnd"/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where would you get an idea like that?"</w:t>
            </w:r>
          </w:p>
        </w:tc>
      </w:tr>
      <w:tr w:rsidR="00AA3F6D" w:rsidRPr="00B26EF3" w14:paraId="4C1CD6C2" w14:textId="77777777" w:rsidTr="007938EC">
        <w:trPr>
          <w:trHeight w:val="320"/>
        </w:trPr>
        <w:tc>
          <w:tcPr>
            <w:tcW w:w="3256" w:type="dxa"/>
            <w:noWrap/>
            <w:vAlign w:val="bottom"/>
            <w:hideMark/>
          </w:tcPr>
          <w:p w14:paraId="638800B5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Maurice, </w:t>
            </w:r>
            <w:proofErr w:type="spellStart"/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Cogsworth</w:t>
            </w:r>
            <w:proofErr w:type="spellEnd"/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Lumiere</w:t>
            </w:r>
          </w:p>
        </w:tc>
        <w:tc>
          <w:tcPr>
            <w:tcW w:w="1417" w:type="dxa"/>
            <w:noWrap/>
            <w:vAlign w:val="bottom"/>
            <w:hideMark/>
          </w:tcPr>
          <w:p w14:paraId="73900BB9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Page 15-16</w:t>
            </w:r>
          </w:p>
        </w:tc>
        <w:tc>
          <w:tcPr>
            <w:tcW w:w="4820" w:type="dxa"/>
            <w:noWrap/>
            <w:vAlign w:val="bottom"/>
            <w:hideMark/>
          </w:tcPr>
          <w:p w14:paraId="781EAE97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Maurice "Hello" to </w:t>
            </w:r>
            <w:proofErr w:type="spellStart"/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Cogsworth</w:t>
            </w:r>
            <w:proofErr w:type="spellEnd"/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"Bless you"</w:t>
            </w:r>
          </w:p>
        </w:tc>
      </w:tr>
      <w:tr w:rsidR="00AA3F6D" w:rsidRPr="00B26EF3" w14:paraId="2075C298" w14:textId="77777777" w:rsidTr="007938EC">
        <w:trPr>
          <w:trHeight w:val="320"/>
        </w:trPr>
        <w:tc>
          <w:tcPr>
            <w:tcW w:w="3256" w:type="dxa"/>
            <w:noWrap/>
            <w:vAlign w:val="bottom"/>
            <w:hideMark/>
          </w:tcPr>
          <w:p w14:paraId="6237DDA2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Babette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and</w:t>
            </w: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Lumiere</w:t>
            </w:r>
          </w:p>
        </w:tc>
        <w:tc>
          <w:tcPr>
            <w:tcW w:w="1417" w:type="dxa"/>
            <w:noWrap/>
            <w:vAlign w:val="bottom"/>
            <w:hideMark/>
          </w:tcPr>
          <w:p w14:paraId="143E7B01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Page 18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-19</w:t>
            </w:r>
          </w:p>
        </w:tc>
        <w:tc>
          <w:tcPr>
            <w:tcW w:w="4820" w:type="dxa"/>
            <w:noWrap/>
            <w:vAlign w:val="bottom"/>
            <w:hideMark/>
          </w:tcPr>
          <w:p w14:paraId="3C017F19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"Care for a Blanket" to "Ah Veronique"</w:t>
            </w:r>
          </w:p>
        </w:tc>
      </w:tr>
      <w:tr w:rsidR="00AA3F6D" w:rsidRPr="00B26EF3" w14:paraId="006C5EB5" w14:textId="77777777" w:rsidTr="007938EC">
        <w:trPr>
          <w:trHeight w:val="320"/>
        </w:trPr>
        <w:tc>
          <w:tcPr>
            <w:tcW w:w="3256" w:type="dxa"/>
            <w:noWrap/>
            <w:vAlign w:val="bottom"/>
            <w:hideMark/>
          </w:tcPr>
          <w:p w14:paraId="76C02D17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Maurice and Beast</w:t>
            </w:r>
          </w:p>
        </w:tc>
        <w:tc>
          <w:tcPr>
            <w:tcW w:w="1417" w:type="dxa"/>
            <w:noWrap/>
            <w:vAlign w:val="bottom"/>
            <w:hideMark/>
          </w:tcPr>
          <w:p w14:paraId="458EBE12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Page 20</w:t>
            </w:r>
          </w:p>
        </w:tc>
        <w:tc>
          <w:tcPr>
            <w:tcW w:w="4820" w:type="dxa"/>
            <w:noWrap/>
            <w:vAlign w:val="bottom"/>
            <w:hideMark/>
          </w:tcPr>
          <w:p w14:paraId="101E95FA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"Who are you" to "I'll give you a place to stay"</w:t>
            </w:r>
          </w:p>
        </w:tc>
      </w:tr>
      <w:tr w:rsidR="00AA3F6D" w:rsidRPr="00B26EF3" w14:paraId="70FB0C86" w14:textId="77777777" w:rsidTr="007938EC">
        <w:trPr>
          <w:trHeight w:val="320"/>
        </w:trPr>
        <w:tc>
          <w:tcPr>
            <w:tcW w:w="3256" w:type="dxa"/>
            <w:noWrap/>
            <w:vAlign w:val="bottom"/>
            <w:hideMark/>
          </w:tcPr>
          <w:p w14:paraId="5879F2C9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Gaston and 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es</w:t>
            </w: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Filles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 La Ville</w:t>
            </w:r>
          </w:p>
        </w:tc>
        <w:tc>
          <w:tcPr>
            <w:tcW w:w="1417" w:type="dxa"/>
            <w:noWrap/>
            <w:vAlign w:val="bottom"/>
            <w:hideMark/>
          </w:tcPr>
          <w:p w14:paraId="5963E93A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Page 21 to 22</w:t>
            </w:r>
          </w:p>
        </w:tc>
        <w:tc>
          <w:tcPr>
            <w:tcW w:w="4820" w:type="dxa"/>
            <w:noWrap/>
            <w:vAlign w:val="bottom"/>
            <w:hideMark/>
          </w:tcPr>
          <w:p w14:paraId="68F74410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"</w:t>
            </w:r>
            <w:proofErr w:type="gramStart"/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it</w:t>
            </w:r>
            <w:proofErr w:type="gramEnd"/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can't be" to "Run along now"</w:t>
            </w:r>
          </w:p>
        </w:tc>
      </w:tr>
      <w:tr w:rsidR="00527669" w:rsidRPr="00B26EF3" w14:paraId="19F5117D" w14:textId="77777777" w:rsidTr="00527669">
        <w:trPr>
          <w:trHeight w:val="320"/>
        </w:trPr>
        <w:tc>
          <w:tcPr>
            <w:tcW w:w="3256" w:type="dxa"/>
            <w:noWrap/>
            <w:vAlign w:val="bottom"/>
            <w:hideMark/>
          </w:tcPr>
          <w:p w14:paraId="108CC374" w14:textId="28D0F266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Belle, Mrs Potts and Madame</w:t>
            </w:r>
          </w:p>
        </w:tc>
        <w:tc>
          <w:tcPr>
            <w:tcW w:w="1417" w:type="dxa"/>
            <w:noWrap/>
            <w:vAlign w:val="bottom"/>
            <w:hideMark/>
          </w:tcPr>
          <w:p w14:paraId="53A95B33" w14:textId="77777777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Page 36-37</w:t>
            </w:r>
          </w:p>
        </w:tc>
        <w:tc>
          <w:tcPr>
            <w:tcW w:w="4820" w:type="dxa"/>
            <w:noWrap/>
            <w:vAlign w:val="bottom"/>
            <w:hideMark/>
          </w:tcPr>
          <w:p w14:paraId="231C910B" w14:textId="77777777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"Who is it" to "This is just happening so fast"</w:t>
            </w:r>
          </w:p>
        </w:tc>
      </w:tr>
      <w:tr w:rsidR="00AA3F6D" w:rsidRPr="00B26EF3" w14:paraId="3CAAE47E" w14:textId="77777777" w:rsidTr="007938EC">
        <w:trPr>
          <w:trHeight w:val="320"/>
        </w:trPr>
        <w:tc>
          <w:tcPr>
            <w:tcW w:w="3256" w:type="dxa"/>
            <w:noWrap/>
            <w:vAlign w:val="bottom"/>
            <w:hideMark/>
          </w:tcPr>
          <w:p w14:paraId="799575EC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Beast and Belle</w:t>
            </w:r>
          </w:p>
        </w:tc>
        <w:tc>
          <w:tcPr>
            <w:tcW w:w="1417" w:type="dxa"/>
            <w:noWrap/>
            <w:vAlign w:val="bottom"/>
            <w:hideMark/>
          </w:tcPr>
          <w:p w14:paraId="75D9DA10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Page 61-62</w:t>
            </w:r>
          </w:p>
        </w:tc>
        <w:tc>
          <w:tcPr>
            <w:tcW w:w="4820" w:type="dxa"/>
            <w:noWrap/>
            <w:vAlign w:val="bottom"/>
            <w:hideMark/>
          </w:tcPr>
          <w:p w14:paraId="418F9744" w14:textId="77777777" w:rsidR="00AA3F6D" w:rsidRPr="00B26EF3" w:rsidRDefault="00AA3F6D" w:rsidP="00793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"Don't touch that" to "you don't understand"</w:t>
            </w:r>
          </w:p>
        </w:tc>
      </w:tr>
      <w:tr w:rsidR="00527669" w:rsidRPr="00B26EF3" w14:paraId="709BE95E" w14:textId="77777777" w:rsidTr="00527669">
        <w:trPr>
          <w:trHeight w:val="320"/>
        </w:trPr>
        <w:tc>
          <w:tcPr>
            <w:tcW w:w="3256" w:type="dxa"/>
            <w:noWrap/>
            <w:vAlign w:val="bottom"/>
            <w:hideMark/>
          </w:tcPr>
          <w:p w14:paraId="3FCA50C4" w14:textId="77777777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Beast and Belle</w:t>
            </w:r>
          </w:p>
        </w:tc>
        <w:tc>
          <w:tcPr>
            <w:tcW w:w="1417" w:type="dxa"/>
            <w:noWrap/>
            <w:vAlign w:val="bottom"/>
            <w:hideMark/>
          </w:tcPr>
          <w:p w14:paraId="6302E2CD" w14:textId="77777777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Page 65</w:t>
            </w:r>
          </w:p>
        </w:tc>
        <w:tc>
          <w:tcPr>
            <w:tcW w:w="4820" w:type="dxa"/>
            <w:noWrap/>
            <w:vAlign w:val="bottom"/>
            <w:hideMark/>
          </w:tcPr>
          <w:p w14:paraId="00C3BFA6" w14:textId="77777777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"Don't do that" to "you're welcome"</w:t>
            </w:r>
          </w:p>
        </w:tc>
      </w:tr>
      <w:tr w:rsidR="00527669" w:rsidRPr="00B26EF3" w14:paraId="040572EF" w14:textId="77777777" w:rsidTr="00527669">
        <w:trPr>
          <w:trHeight w:val="320"/>
        </w:trPr>
        <w:tc>
          <w:tcPr>
            <w:tcW w:w="3256" w:type="dxa"/>
            <w:noWrap/>
            <w:vAlign w:val="bottom"/>
            <w:hideMark/>
          </w:tcPr>
          <w:p w14:paraId="28549F7B" w14:textId="77777777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Beast and Belle</w:t>
            </w:r>
          </w:p>
        </w:tc>
        <w:tc>
          <w:tcPr>
            <w:tcW w:w="1417" w:type="dxa"/>
            <w:noWrap/>
            <w:vAlign w:val="bottom"/>
            <w:hideMark/>
          </w:tcPr>
          <w:p w14:paraId="5C39056C" w14:textId="77777777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Page 68-70</w:t>
            </w:r>
          </w:p>
        </w:tc>
        <w:tc>
          <w:tcPr>
            <w:tcW w:w="4820" w:type="dxa"/>
            <w:noWrap/>
            <w:vAlign w:val="bottom"/>
            <w:hideMark/>
          </w:tcPr>
          <w:p w14:paraId="1291F234" w14:textId="77777777" w:rsidR="00527669" w:rsidRPr="00B26EF3" w:rsidRDefault="00527669" w:rsidP="00022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"</w:t>
            </w:r>
            <w:proofErr w:type="gramStart"/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>Belle</w:t>
            </w:r>
            <w:proofErr w:type="gramEnd"/>
            <w:r w:rsidRPr="00B26EF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 have something" to "Come here, sit by me"</w:t>
            </w:r>
          </w:p>
        </w:tc>
      </w:tr>
    </w:tbl>
    <w:p w14:paraId="5D03E81C" w14:textId="566F0245" w:rsidR="00492D3F" w:rsidRDefault="00492D3F" w:rsidP="00C236C5"/>
    <w:p w14:paraId="7A6A5C4E" w14:textId="77777777" w:rsidR="00527669" w:rsidRDefault="00527669" w:rsidP="00C236C5"/>
    <w:p w14:paraId="44E66467" w14:textId="1496E10A" w:rsidR="00527669" w:rsidRPr="00C236C5" w:rsidRDefault="00527669" w:rsidP="00C236C5">
      <w:r>
        <w:t xml:space="preserve">Visit </w:t>
      </w:r>
      <w:hyperlink r:id="rId8" w:history="1">
        <w:r w:rsidRPr="00A07F39">
          <w:rPr>
            <w:rStyle w:val="Hyperlink"/>
          </w:rPr>
          <w:t>https://csods.uk/batb-info/</w:t>
        </w:r>
      </w:hyperlink>
      <w:r>
        <w:t xml:space="preserve"> and use the password DsBnB-csods25 to access pdfs of all the audition pieces.</w:t>
      </w:r>
    </w:p>
    <w:sectPr w:rsidR="00527669" w:rsidRPr="00C236C5" w:rsidSect="00A625CA">
      <w:headerReference w:type="default" r:id="rId9"/>
      <w:pgSz w:w="11901" w:h="16817"/>
      <w:pgMar w:top="1134" w:right="1134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9AA7" w14:textId="77777777" w:rsidR="005C5148" w:rsidRDefault="005C5148" w:rsidP="003C40E8">
      <w:pPr>
        <w:spacing w:after="0" w:line="240" w:lineRule="auto"/>
      </w:pPr>
      <w:r>
        <w:separator/>
      </w:r>
    </w:p>
  </w:endnote>
  <w:endnote w:type="continuationSeparator" w:id="0">
    <w:p w14:paraId="3AB96F96" w14:textId="77777777" w:rsidR="005C5148" w:rsidRDefault="005C5148" w:rsidP="003C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DB48" w14:textId="77777777" w:rsidR="005C5148" w:rsidRDefault="005C5148" w:rsidP="003C40E8">
      <w:pPr>
        <w:spacing w:after="0" w:line="240" w:lineRule="auto"/>
      </w:pPr>
      <w:r>
        <w:separator/>
      </w:r>
    </w:p>
  </w:footnote>
  <w:footnote w:type="continuationSeparator" w:id="0">
    <w:p w14:paraId="479C9A0D" w14:textId="77777777" w:rsidR="005C5148" w:rsidRDefault="005C5148" w:rsidP="003C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CEEE" w14:textId="6D7FC40C" w:rsidR="003C40E8" w:rsidRPr="00C978E9" w:rsidRDefault="00501097" w:rsidP="00C978E9">
    <w:pPr>
      <w:pStyle w:val="Header"/>
      <w:jc w:val="center"/>
    </w:pPr>
    <w:r>
      <w:rPr>
        <w:noProof/>
      </w:rPr>
      <w:drawing>
        <wp:inline distT="0" distB="0" distL="0" distR="0" wp14:anchorId="5990FA6B" wp14:editId="3A13B07D">
          <wp:extent cx="3657600" cy="1219200"/>
          <wp:effectExtent l="0" t="0" r="0" b="0"/>
          <wp:docPr id="337126705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26705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E8"/>
    <w:rsid w:val="000227B5"/>
    <w:rsid w:val="00041CAE"/>
    <w:rsid w:val="000676B0"/>
    <w:rsid w:val="000C34C5"/>
    <w:rsid w:val="00101968"/>
    <w:rsid w:val="001139ED"/>
    <w:rsid w:val="002214D5"/>
    <w:rsid w:val="00285298"/>
    <w:rsid w:val="00343D87"/>
    <w:rsid w:val="003619CB"/>
    <w:rsid w:val="003641ED"/>
    <w:rsid w:val="003713F6"/>
    <w:rsid w:val="003A5183"/>
    <w:rsid w:val="003C40E8"/>
    <w:rsid w:val="003C5180"/>
    <w:rsid w:val="003D41A8"/>
    <w:rsid w:val="004142AC"/>
    <w:rsid w:val="00461326"/>
    <w:rsid w:val="00492D3F"/>
    <w:rsid w:val="004C3981"/>
    <w:rsid w:val="00501097"/>
    <w:rsid w:val="0051247A"/>
    <w:rsid w:val="00527669"/>
    <w:rsid w:val="005C5148"/>
    <w:rsid w:val="005D6811"/>
    <w:rsid w:val="005F4D75"/>
    <w:rsid w:val="00626401"/>
    <w:rsid w:val="00632372"/>
    <w:rsid w:val="006671E3"/>
    <w:rsid w:val="00671942"/>
    <w:rsid w:val="006E7F01"/>
    <w:rsid w:val="00821E40"/>
    <w:rsid w:val="008272F8"/>
    <w:rsid w:val="008377A3"/>
    <w:rsid w:val="009312CC"/>
    <w:rsid w:val="00987467"/>
    <w:rsid w:val="009F60CC"/>
    <w:rsid w:val="009F7078"/>
    <w:rsid w:val="00A51D96"/>
    <w:rsid w:val="00A625CA"/>
    <w:rsid w:val="00AA3F6D"/>
    <w:rsid w:val="00B26EF3"/>
    <w:rsid w:val="00B77243"/>
    <w:rsid w:val="00BE6FAF"/>
    <w:rsid w:val="00BF0674"/>
    <w:rsid w:val="00C236C5"/>
    <w:rsid w:val="00C368D9"/>
    <w:rsid w:val="00C978E9"/>
    <w:rsid w:val="00CB1B07"/>
    <w:rsid w:val="00D27227"/>
    <w:rsid w:val="00D41686"/>
    <w:rsid w:val="00D7045B"/>
    <w:rsid w:val="00D86A07"/>
    <w:rsid w:val="00DB2FB3"/>
    <w:rsid w:val="00DE3B1A"/>
    <w:rsid w:val="00DF3DD4"/>
    <w:rsid w:val="00E054CB"/>
    <w:rsid w:val="00E129EF"/>
    <w:rsid w:val="00E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20882"/>
  <w15:chartTrackingRefBased/>
  <w15:docId w15:val="{7E900479-5A09-4886-BF07-4380432C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0E8"/>
  </w:style>
  <w:style w:type="paragraph" w:styleId="Footer">
    <w:name w:val="footer"/>
    <w:basedOn w:val="Normal"/>
    <w:link w:val="FooterChar"/>
    <w:uiPriority w:val="99"/>
    <w:unhideWhenUsed/>
    <w:rsid w:val="003C4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0E8"/>
  </w:style>
  <w:style w:type="character" w:styleId="Hyperlink">
    <w:name w:val="Hyperlink"/>
    <w:basedOn w:val="DefaultParagraphFont"/>
    <w:uiPriority w:val="99"/>
    <w:unhideWhenUsed/>
    <w:rsid w:val="00C978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ds.uk/batb-inf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csod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DC4CA9-2711-5048-A834-1854448F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Wilson</dc:creator>
  <cp:keywords/>
  <dc:description/>
  <cp:lastModifiedBy>Emma Galley</cp:lastModifiedBy>
  <cp:revision>8</cp:revision>
  <cp:lastPrinted>2025-10-28T13:23:00Z</cp:lastPrinted>
  <dcterms:created xsi:type="dcterms:W3CDTF">2025-10-26T22:56:00Z</dcterms:created>
  <dcterms:modified xsi:type="dcterms:W3CDTF">2025-10-30T23:48:00Z</dcterms:modified>
</cp:coreProperties>
</file>